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江苏鼎鲲排水工程有限公司校园招聘</w:t>
      </w:r>
    </w:p>
    <w:bookmarkEnd w:id="0"/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default" w:ascii="微软雅黑" w:hAnsi="微软雅黑" w:eastAsia="微软雅黑"/>
          <w:color w:val="000000"/>
          <w:lang w:val="en-US" w:eastAsia="zh-CN"/>
        </w:rPr>
      </w:pPr>
      <w:r>
        <w:rPr>
          <w:rFonts w:hint="eastAsia" w:ascii="微软雅黑" w:hAnsi="微软雅黑" w:eastAsia="微软雅黑"/>
          <w:color w:val="000000"/>
        </w:rPr>
        <w:t>江苏鼎鲲排水工程有限公司，位于苏州高新区国家环保产业园</w:t>
      </w:r>
      <w:r>
        <w:rPr>
          <w:rFonts w:hint="eastAsia" w:ascii="微软雅黑" w:hAnsi="微软雅黑" w:eastAsia="微软雅黑"/>
          <w:color w:val="000000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lang w:val="en-US" w:eastAsia="zh-CN"/>
        </w:rPr>
        <w:t>现有员工50人，拥有市政总承包三级资质及测绘乙级资质。</w:t>
      </w:r>
      <w:r>
        <w:rPr>
          <w:rFonts w:hint="eastAsia" w:ascii="微软雅黑" w:hAnsi="微软雅黑" w:eastAsia="微软雅黑"/>
          <w:color w:val="000000"/>
        </w:rPr>
        <w:t>主要从事于：</w:t>
      </w:r>
      <w:r>
        <w:rPr>
          <w:rFonts w:hint="eastAsia" w:ascii="微软雅黑" w:hAnsi="微软雅黑" w:eastAsia="微软雅黑"/>
          <w:color w:val="000000"/>
          <w:lang w:val="en-US" w:eastAsia="zh-CN"/>
        </w:rPr>
        <w:t>排水管网CCTV检测、疏通、养护；排水管网的非开挖修复，排水管网的开挖修复，工程施工，工程测绘</w:t>
      </w:r>
      <w:r>
        <w:rPr>
          <w:rFonts w:hint="eastAsia" w:ascii="微软雅黑" w:hAnsi="微软雅黑" w:eastAsia="微软雅黑"/>
          <w:color w:val="000000"/>
        </w:rPr>
        <w:t>等。</w:t>
      </w:r>
      <w:r>
        <w:rPr>
          <w:rFonts w:hint="eastAsia" w:ascii="微软雅黑" w:hAnsi="微软雅黑" w:eastAsia="微软雅黑"/>
          <w:color w:val="000000"/>
          <w:lang w:val="en-US" w:eastAsia="zh-CN"/>
        </w:rPr>
        <w:t>拥有多套先进的修复仪器设备，因业务发展需要，面向学校招聘优秀专业技术人才。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校园招聘岗位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Style w:val="5"/>
          <w:rFonts w:hint="eastAsia" w:ascii="微软雅黑" w:hAnsi="微软雅黑" w:eastAsia="微软雅黑"/>
          <w:color w:val="000000"/>
        </w:rPr>
        <w:t>一、工程实习生（</w:t>
      </w:r>
      <w:r>
        <w:rPr>
          <w:rStyle w:val="5"/>
          <w:rFonts w:ascii="微软雅黑" w:hAnsi="微软雅黑" w:eastAsia="微软雅黑"/>
          <w:color w:val="000000"/>
        </w:rPr>
        <w:t>4</w:t>
      </w:r>
      <w:r>
        <w:rPr>
          <w:rStyle w:val="5"/>
          <w:rFonts w:hint="eastAsia" w:ascii="微软雅黑" w:hAnsi="微软雅黑" w:eastAsia="微软雅黑"/>
          <w:color w:val="000000"/>
        </w:rPr>
        <w:t>人</w:t>
      </w:r>
      <w:r>
        <w:rPr>
          <w:rStyle w:val="5"/>
          <w:rFonts w:hint="eastAsia" w:ascii="微软雅黑" w:hAnsi="微软雅黑" w:eastAsia="微软雅黑"/>
          <w:color w:val="000000"/>
          <w:lang w:eastAsia="zh-CN"/>
        </w:rPr>
        <w:t>，</w:t>
      </w:r>
      <w:r>
        <w:rPr>
          <w:rStyle w:val="5"/>
          <w:rFonts w:hint="eastAsia" w:ascii="微软雅黑" w:hAnsi="微软雅黑" w:eastAsia="微软雅黑"/>
          <w:color w:val="000000"/>
          <w:lang w:val="en-US" w:eastAsia="zh-CN"/>
        </w:rPr>
        <w:t>3男1女</w:t>
      </w:r>
      <w:r>
        <w:rPr>
          <w:rStyle w:val="5"/>
          <w:rFonts w:hint="eastAsia" w:ascii="微软雅黑" w:hAnsi="微软雅黑" w:eastAsia="微软雅黑"/>
          <w:color w:val="000000"/>
        </w:rPr>
        <w:t>）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任职资格：大专及以上学历，建筑工程类相关专业，主要工作：</w:t>
      </w:r>
      <w:r>
        <w:rPr>
          <w:rFonts w:hint="eastAsia" w:ascii="微软雅黑" w:hAnsi="微软雅黑" w:eastAsia="微软雅黑"/>
          <w:color w:val="000000"/>
          <w:highlight w:val="none"/>
        </w:rPr>
        <w:t>协助项目负责人进行排班、跟班、学员。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Style w:val="5"/>
          <w:rFonts w:hint="eastAsia" w:ascii="微软雅黑" w:hAnsi="微软雅黑" w:eastAsia="微软雅黑"/>
          <w:color w:val="000000"/>
        </w:rPr>
        <w:t>二、薪酬福利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default" w:ascii="微软雅黑" w:hAnsi="微软雅黑" w:eastAsia="微软雅黑"/>
          <w:color w:val="000000"/>
          <w:lang w:val="en-US" w:eastAsia="zh-CN"/>
        </w:rPr>
      </w:pPr>
      <w:r>
        <w:rPr>
          <w:rFonts w:hint="eastAsia" w:ascii="微软雅黑" w:hAnsi="微软雅黑" w:eastAsia="微软雅黑"/>
          <w:color w:val="000000"/>
        </w:rPr>
        <w:t>1、一旦录用就签订</w:t>
      </w:r>
      <w:r>
        <w:rPr>
          <w:rFonts w:hint="eastAsia" w:ascii="微软雅黑" w:hAnsi="微软雅黑" w:eastAsia="微软雅黑"/>
          <w:color w:val="000000"/>
          <w:highlight w:val="none"/>
          <w:lang w:eastAsia="zh-CN"/>
        </w:rPr>
        <w:t>岗位</w:t>
      </w:r>
      <w:r>
        <w:rPr>
          <w:rFonts w:hint="eastAsia" w:ascii="微软雅黑" w:hAnsi="微软雅黑" w:eastAsia="微软雅黑"/>
          <w:color w:val="000000"/>
          <w:highlight w:val="none"/>
        </w:rPr>
        <w:t>实习</w:t>
      </w:r>
      <w:r>
        <w:rPr>
          <w:rFonts w:hint="eastAsia" w:ascii="微软雅黑" w:hAnsi="微软雅黑" w:eastAsia="微软雅黑"/>
          <w:color w:val="000000"/>
        </w:rPr>
        <w:t>协议</w:t>
      </w:r>
      <w:r>
        <w:rPr>
          <w:rFonts w:hint="eastAsia" w:ascii="微软雅黑" w:hAnsi="微软雅黑" w:eastAsia="微软雅黑"/>
          <w:color w:val="000000"/>
          <w:lang w:eastAsia="zh-CN"/>
        </w:rPr>
        <w:t>和后期的</w:t>
      </w:r>
      <w:r>
        <w:rPr>
          <w:rFonts w:hint="eastAsia" w:ascii="微软雅黑" w:hAnsi="微软雅黑" w:eastAsia="微软雅黑"/>
          <w:color w:val="000000"/>
        </w:rPr>
        <w:t>毕业生就业协议；获得毕业证</w:t>
      </w:r>
      <w:r>
        <w:rPr>
          <w:rFonts w:hint="eastAsia" w:ascii="微软雅黑" w:hAnsi="微软雅黑" w:eastAsia="微软雅黑"/>
          <w:color w:val="000000"/>
          <w:lang w:eastAsia="zh-CN"/>
        </w:rPr>
        <w:t>即</w:t>
      </w:r>
      <w:r>
        <w:rPr>
          <w:rFonts w:hint="eastAsia" w:ascii="微软雅黑" w:hAnsi="微软雅黑" w:eastAsia="微软雅黑"/>
          <w:color w:val="000000"/>
        </w:rPr>
        <w:t>签订劳动合同，并缴纳五险一金。</w:t>
      </w:r>
      <w:r>
        <w:rPr>
          <w:rFonts w:hint="eastAsia" w:ascii="微软雅黑" w:hAnsi="微软雅黑" w:eastAsia="微软雅黑"/>
          <w:color w:val="000000"/>
          <w:lang w:val="en-US" w:eastAsia="zh-CN"/>
        </w:rPr>
        <w:t>实习期间</w:t>
      </w:r>
      <w:r>
        <w:rPr>
          <w:rFonts w:hint="eastAsia" w:ascii="微软雅黑" w:hAnsi="微软雅黑" w:eastAsia="微软雅黑"/>
          <w:color w:val="000000"/>
        </w:rPr>
        <w:t>包吃包住</w:t>
      </w:r>
      <w:r>
        <w:rPr>
          <w:rFonts w:hint="eastAsia" w:ascii="微软雅黑" w:hAnsi="微软雅黑" w:eastAsia="微软雅黑"/>
          <w:color w:val="000000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</w:rPr>
        <w:t>综合待遇：3</w:t>
      </w:r>
      <w:r>
        <w:rPr>
          <w:rFonts w:hint="eastAsia" w:ascii="微软雅黑" w:hAnsi="微软雅黑" w:eastAsia="微软雅黑"/>
          <w:color w:val="000000"/>
          <w:lang w:val="en-US" w:eastAsia="zh-CN"/>
        </w:rPr>
        <w:t>8</w:t>
      </w:r>
      <w:r>
        <w:rPr>
          <w:rFonts w:hint="eastAsia" w:ascii="微软雅黑" w:hAnsi="微软雅黑" w:eastAsia="微软雅黑"/>
          <w:color w:val="000000"/>
        </w:rPr>
        <w:t>00元</w:t>
      </w:r>
      <w:r>
        <w:rPr>
          <w:rFonts w:hint="eastAsia" w:ascii="微软雅黑" w:hAnsi="微软雅黑" w:eastAsia="微软雅黑"/>
          <w:color w:val="000000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lang w:val="en-US" w:eastAsia="zh-CN"/>
        </w:rPr>
        <w:t>转正后待遇随岗位定。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2、公司规范的员工绩效考核体系，依照运营状况及员工绩效考核办理年度调薪；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3、人性化的岗位流动机制，最大限度发挥员工的个人优势，人尽其才；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4、正式上岗后，提供灵活多样的员工岗位培训、职称申报，学历提升的职业晋升能力，公司给予补贴；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5、公司依照国家相关法律执行劳动休息规定，实行</w:t>
      </w:r>
      <w:r>
        <w:rPr>
          <w:rFonts w:hint="eastAsia" w:ascii="微软雅黑" w:hAnsi="微软雅黑" w:eastAsia="微软雅黑"/>
          <w:color w:val="000000"/>
          <w:highlight w:val="none"/>
          <w:lang w:val="en-US" w:eastAsia="zh-CN"/>
        </w:rPr>
        <w:t>单</w:t>
      </w:r>
      <w:r>
        <w:rPr>
          <w:rFonts w:hint="eastAsia" w:ascii="微软雅黑" w:hAnsi="微软雅黑" w:eastAsia="微软雅黑"/>
          <w:color w:val="000000"/>
          <w:highlight w:val="none"/>
        </w:rPr>
        <w:t>休制度</w:t>
      </w:r>
      <w:r>
        <w:rPr>
          <w:rFonts w:hint="eastAsia" w:ascii="微软雅黑" w:hAnsi="微软雅黑" w:eastAsia="微软雅黑"/>
          <w:color w:val="000000"/>
        </w:rPr>
        <w:t>、年休假、法定节假日等；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6、春节、国庆、中秋等重大节日员工福利，年会、旅游等文娱活动。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b/>
          <w:bCs/>
          <w:color w:val="000000"/>
        </w:rPr>
        <w:t>三、联系方式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联系人：王颖</w:t>
      </w:r>
      <w:r>
        <w:rPr>
          <w:rFonts w:hint="eastAsia" w:ascii="微软雅黑" w:hAnsi="微软雅黑" w:eastAsia="微软雅黑"/>
          <w:color w:val="000000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color w:val="000000"/>
        </w:rPr>
        <w:t>电话：</w:t>
      </w:r>
      <w:r>
        <w:rPr>
          <w:rFonts w:ascii="微软雅黑" w:hAnsi="微软雅黑" w:eastAsia="微软雅黑"/>
          <w:color w:val="000000"/>
        </w:rPr>
        <w:t>13606133084</w:t>
      </w:r>
      <w:r>
        <w:rPr>
          <w:rFonts w:hint="eastAsia" w:ascii="微软雅黑" w:hAnsi="微软雅黑" w:eastAsia="微软雅黑"/>
          <w:color w:val="000000"/>
        </w:rPr>
        <w:t>（微信同号）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/>
        </w:rPr>
      </w:pPr>
      <w:r>
        <w:rPr>
          <w:rFonts w:hint="eastAsia" w:ascii="微软雅黑" w:hAnsi="微软雅黑" w:eastAsia="微软雅黑"/>
          <w:color w:val="000000"/>
        </w:rPr>
        <w:t>简历发送邮箱：</w:t>
      </w:r>
      <w:r>
        <w:rPr>
          <w:rFonts w:ascii="微软雅黑" w:hAnsi="微软雅黑" w:eastAsia="微软雅黑"/>
          <w:color w:val="000000"/>
        </w:rPr>
        <w:t>108036403</w:t>
      </w:r>
      <w:r>
        <w:rPr>
          <w:rFonts w:hint="eastAsia" w:ascii="微软雅黑" w:hAnsi="微软雅黑" w:eastAsia="微软雅黑"/>
          <w:color w:val="000000"/>
        </w:rPr>
        <w:t>@qq.com</w:t>
      </w:r>
    </w:p>
    <w:sectPr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OWU3ODhlMDljMWNmNDE3M2UwMDI5YzBiOWZjZDEifQ=="/>
  </w:docVars>
  <w:rsids>
    <w:rsidRoot w:val="00B95472"/>
    <w:rsid w:val="006E789D"/>
    <w:rsid w:val="009C2D94"/>
    <w:rsid w:val="00B95472"/>
    <w:rsid w:val="00E47BD5"/>
    <w:rsid w:val="033502E1"/>
    <w:rsid w:val="04E1218F"/>
    <w:rsid w:val="09CB009E"/>
    <w:rsid w:val="09DD475F"/>
    <w:rsid w:val="2A6C4441"/>
    <w:rsid w:val="2E224612"/>
    <w:rsid w:val="3AFB583F"/>
    <w:rsid w:val="51B66C9C"/>
    <w:rsid w:val="58FA7AEC"/>
    <w:rsid w:val="769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398</Characters>
  <Lines>3</Lines>
  <Paragraphs>1</Paragraphs>
  <TotalTime>62</TotalTime>
  <ScaleCrop>false</ScaleCrop>
  <LinksUpToDate>false</LinksUpToDate>
  <CharactersWithSpaces>466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2024-03-20T05:58:00Z</dcterms:created>
  <dc:creator>Administrator</dc:creator>
  <cp:lastModifiedBy>微信用户</cp:lastModifiedBy>
  <dcterms:modified xsi:type="dcterms:W3CDTF">2024-04-01T07:55:44Z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F69E504384804A188A888F3B01D11BC3_13</vt:lpwstr>
  </property>
</Properties>
</file>